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73E2F" w14:textId="77777777" w:rsidR="00437EC0" w:rsidRPr="002966DB" w:rsidRDefault="00437EC0" w:rsidP="002966DB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  <w:r w:rsidRPr="002966DB">
        <w:rPr>
          <w:rFonts w:cs="Times New Roman"/>
          <w:noProof/>
          <w:sz w:val="28"/>
          <w:szCs w:val="28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1C735" w14:textId="227D0338" w:rsidR="00D4590B" w:rsidRPr="002966DB" w:rsidRDefault="002966DB" w:rsidP="002966DB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color w:val="FF0000"/>
          <w:sz w:val="28"/>
          <w:szCs w:val="28"/>
        </w:rPr>
      </w:pPr>
      <w:r w:rsidRPr="002966DB">
        <w:rPr>
          <w:rFonts w:cs="Times New Roman"/>
          <w:color w:val="FF0000"/>
          <w:sz w:val="28"/>
          <w:szCs w:val="28"/>
        </w:rPr>
        <w:t>ПРОЕКТ</w:t>
      </w:r>
    </w:p>
    <w:p w14:paraId="793AAA4C" w14:textId="12525082" w:rsidR="00437EC0" w:rsidRPr="002966DB" w:rsidRDefault="002966DB" w:rsidP="002966DB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sz w:val="28"/>
          <w:szCs w:val="28"/>
        </w:rPr>
      </w:pPr>
      <w:r w:rsidRPr="002966DB">
        <w:rPr>
          <w:rFonts w:eastAsia="Calibri" w:cs="Times New Roman"/>
          <w:sz w:val="28"/>
          <w:szCs w:val="28"/>
        </w:rPr>
        <w:t>11</w:t>
      </w:r>
      <w:r w:rsidR="00437EC0" w:rsidRPr="002966DB">
        <w:rPr>
          <w:rFonts w:eastAsia="Calibri" w:cs="Times New Roman"/>
          <w:sz w:val="28"/>
          <w:szCs w:val="28"/>
        </w:rPr>
        <w:t xml:space="preserve"> </w:t>
      </w:r>
      <w:r w:rsidRPr="002966DB">
        <w:rPr>
          <w:rFonts w:eastAsia="Calibri" w:cs="Times New Roman"/>
          <w:sz w:val="28"/>
          <w:szCs w:val="28"/>
        </w:rPr>
        <w:t xml:space="preserve">марта </w:t>
      </w:r>
      <w:r w:rsidR="00437EC0" w:rsidRPr="002966DB">
        <w:rPr>
          <w:rFonts w:eastAsia="Calibri" w:cs="Times New Roman"/>
          <w:sz w:val="28"/>
          <w:szCs w:val="28"/>
        </w:rPr>
        <w:t>202</w:t>
      </w:r>
      <w:r w:rsidRPr="002966DB">
        <w:rPr>
          <w:rFonts w:eastAsia="Calibri" w:cs="Times New Roman"/>
          <w:sz w:val="28"/>
          <w:szCs w:val="28"/>
        </w:rPr>
        <w:t>6</w:t>
      </w:r>
      <w:r w:rsidR="00437EC0" w:rsidRPr="002966DB">
        <w:rPr>
          <w:rFonts w:eastAsia="Calibri" w:cs="Times New Roman"/>
          <w:sz w:val="28"/>
          <w:szCs w:val="28"/>
        </w:rPr>
        <w:t xml:space="preserve"> года № </w:t>
      </w:r>
      <w:r w:rsidRPr="002966DB">
        <w:rPr>
          <w:rFonts w:eastAsia="Calibri" w:cs="Times New Roman"/>
          <w:sz w:val="28"/>
          <w:szCs w:val="28"/>
        </w:rPr>
        <w:t>53</w:t>
      </w:r>
      <w:r w:rsidR="00437EC0" w:rsidRPr="002966DB">
        <w:rPr>
          <w:rFonts w:eastAsia="Calibri" w:cs="Times New Roman"/>
          <w:sz w:val="28"/>
          <w:szCs w:val="28"/>
        </w:rPr>
        <w:t>.</w:t>
      </w:r>
      <w:r w:rsidRPr="002966DB">
        <w:rPr>
          <w:rFonts w:eastAsia="Calibri" w:cs="Times New Roman"/>
          <w:sz w:val="28"/>
          <w:szCs w:val="28"/>
        </w:rPr>
        <w:t>1</w:t>
      </w:r>
      <w:r w:rsidR="006115F4">
        <w:rPr>
          <w:rFonts w:eastAsia="Calibri" w:cs="Times New Roman"/>
          <w:sz w:val="28"/>
          <w:szCs w:val="28"/>
        </w:rPr>
        <w:t>1</w:t>
      </w:r>
      <w:r w:rsidR="00437EC0" w:rsidRPr="002966DB">
        <w:rPr>
          <w:rFonts w:eastAsia="Calibri" w:cs="Times New Roman"/>
          <w:sz w:val="28"/>
          <w:szCs w:val="28"/>
        </w:rPr>
        <w:t>.</w:t>
      </w:r>
      <w:r w:rsidR="00445181" w:rsidRPr="002966DB">
        <w:rPr>
          <w:rFonts w:eastAsia="Calibri" w:cs="Times New Roman"/>
          <w:sz w:val="28"/>
          <w:szCs w:val="28"/>
        </w:rPr>
        <w:t>5</w:t>
      </w:r>
      <w:r w:rsidRPr="002966DB">
        <w:rPr>
          <w:rFonts w:eastAsia="Calibri" w:cs="Times New Roman"/>
          <w:sz w:val="28"/>
          <w:szCs w:val="28"/>
        </w:rPr>
        <w:t>4</w:t>
      </w:r>
      <w:r w:rsidR="006115F4">
        <w:rPr>
          <w:rFonts w:eastAsia="Calibri" w:cs="Times New Roman"/>
          <w:sz w:val="28"/>
          <w:szCs w:val="28"/>
        </w:rPr>
        <w:t>7</w:t>
      </w:r>
    </w:p>
    <w:p w14:paraId="3FE73A34" w14:textId="77777777" w:rsidR="00357A43" w:rsidRPr="002966DB" w:rsidRDefault="00357A43" w:rsidP="002966DB">
      <w:pPr>
        <w:tabs>
          <w:tab w:val="left" w:pos="6436"/>
        </w:tabs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2E9CD034" w14:textId="04D71D9B" w:rsidR="003E413A" w:rsidRPr="002966DB" w:rsidRDefault="002966DB" w:rsidP="002966DB">
      <w:pPr>
        <w:tabs>
          <w:tab w:val="left" w:pos="6436"/>
        </w:tabs>
        <w:spacing w:after="0" w:line="36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966DB">
        <w:rPr>
          <w:b/>
          <w:bCs/>
          <w:sz w:val="28"/>
          <w:szCs w:val="28"/>
        </w:rPr>
        <w:t>О согласовании установки ограждающих устройств на придомовой территории внутригородского муниципального образования – муниципального округа Пресненский в городе Москве по адресу</w:t>
      </w:r>
      <w:r w:rsidR="00437EC0" w:rsidRPr="002966DB">
        <w:rPr>
          <w:rFonts w:eastAsia="Times New Roman" w:cs="Times New Roman"/>
          <w:b/>
          <w:sz w:val="28"/>
          <w:szCs w:val="28"/>
          <w:lang w:eastAsia="ru-RU"/>
        </w:rPr>
        <w:t>:</w:t>
      </w:r>
      <w:r w:rsidR="00D4590B" w:rsidRPr="002966DB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242DE">
        <w:rPr>
          <w:rFonts w:cs="Times New Roman"/>
          <w:b/>
          <w:bCs/>
          <w:sz w:val="28"/>
          <w:szCs w:val="28"/>
        </w:rPr>
        <w:t>Садовая-Кудринская ул</w:t>
      </w:r>
      <w:r w:rsidRPr="002966DB">
        <w:rPr>
          <w:rFonts w:cs="Times New Roman"/>
          <w:b/>
          <w:bCs/>
          <w:sz w:val="28"/>
          <w:szCs w:val="28"/>
        </w:rPr>
        <w:t>.</w:t>
      </w:r>
      <w:r w:rsidR="00563C2A" w:rsidRPr="002966DB">
        <w:rPr>
          <w:rFonts w:cs="Times New Roman"/>
          <w:b/>
          <w:bCs/>
          <w:sz w:val="28"/>
          <w:szCs w:val="28"/>
        </w:rPr>
        <w:t>, д.</w:t>
      </w:r>
      <w:r w:rsidR="00D4590B" w:rsidRPr="002966DB">
        <w:rPr>
          <w:rFonts w:cs="Times New Roman"/>
          <w:b/>
          <w:bCs/>
          <w:sz w:val="28"/>
          <w:szCs w:val="28"/>
        </w:rPr>
        <w:t xml:space="preserve"> </w:t>
      </w:r>
      <w:r w:rsidR="000242DE">
        <w:rPr>
          <w:rFonts w:cs="Times New Roman"/>
          <w:b/>
          <w:bCs/>
          <w:sz w:val="28"/>
          <w:szCs w:val="28"/>
        </w:rPr>
        <w:t>25</w:t>
      </w:r>
    </w:p>
    <w:p w14:paraId="7E165731" w14:textId="77777777" w:rsidR="00437EC0" w:rsidRPr="002966DB" w:rsidRDefault="00437EC0" w:rsidP="002966DB">
      <w:pPr>
        <w:tabs>
          <w:tab w:val="left" w:pos="6436"/>
        </w:tabs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</w:p>
    <w:p w14:paraId="0ED29114" w14:textId="47D288C8" w:rsidR="003E413A" w:rsidRPr="002966DB" w:rsidRDefault="00437EC0" w:rsidP="002966DB">
      <w:pPr>
        <w:spacing w:after="0" w:line="360" w:lineRule="auto"/>
        <w:ind w:firstLine="709"/>
        <w:contextualSpacing/>
        <w:jc w:val="both"/>
        <w:rPr>
          <w:rFonts w:eastAsia="Times New Roman" w:cs="Times New Roman"/>
          <w:bCs/>
          <w:kern w:val="36"/>
          <w:sz w:val="28"/>
          <w:szCs w:val="28"/>
          <w:lang w:eastAsia="ru-RU"/>
        </w:rPr>
      </w:pPr>
      <w:r w:rsidRPr="002966DB">
        <w:rPr>
          <w:rFonts w:eastAsia="Times New Roman" w:cs="Times New Roman"/>
          <w:bCs/>
          <w:kern w:val="36"/>
          <w:sz w:val="28"/>
          <w:szCs w:val="28"/>
          <w:lang w:eastAsia="ru-RU"/>
        </w:rPr>
        <w:t>Руководствуясь п.5 ч.2 ст.1 Закона города Москвы от 11 июля 2012 года № 39 «</w:t>
      </w:r>
      <w:r w:rsidR="000A1FC8" w:rsidRPr="002966DB">
        <w:rPr>
          <w:rFonts w:eastAsia="Times New Roman" w:cs="Times New Roman"/>
          <w:bCs/>
          <w:kern w:val="36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2966DB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», Постановлением Правительства Москвы от 2 июля 2013 года № 428–ПП «О порядке установки ограждений на придомовых территориях в </w:t>
      </w:r>
      <w:r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городе Москве», рассмотрев заявление уполномоченного лица от </w:t>
      </w:r>
      <w:r w:rsidR="00B14F87"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25</w:t>
      </w:r>
      <w:r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.</w:t>
      </w:r>
      <w:r w:rsidR="002966DB"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02</w:t>
      </w:r>
      <w:r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.202</w:t>
      </w:r>
      <w:r w:rsidR="002966DB"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6</w:t>
      </w:r>
      <w:r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br/>
        <w:t>(</w:t>
      </w:r>
      <w:proofErr w:type="spellStart"/>
      <w:r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. № </w:t>
      </w:r>
      <w:r w:rsidR="00B14F87"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49</w:t>
      </w:r>
      <w:r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-Д от </w:t>
      </w:r>
      <w:r w:rsidR="000A1FC8"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2</w:t>
      </w:r>
      <w:r w:rsidR="00B14F87"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6</w:t>
      </w:r>
      <w:r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.</w:t>
      </w:r>
      <w:r w:rsidR="002966DB"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02</w:t>
      </w:r>
      <w:r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.202</w:t>
      </w:r>
      <w:r w:rsidR="002966DB"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6</w:t>
      </w:r>
      <w:r w:rsidRPr="00B14F87">
        <w:rPr>
          <w:rFonts w:eastAsia="Times New Roman" w:cs="Times New Roman"/>
          <w:bCs/>
          <w:kern w:val="36"/>
          <w:sz w:val="28"/>
          <w:szCs w:val="28"/>
          <w:lang w:eastAsia="ru-RU"/>
        </w:rPr>
        <w:t>),</w:t>
      </w:r>
      <w:r w:rsidR="00F33D07" w:rsidRPr="00B14F87">
        <w:rPr>
          <w:rFonts w:cs="Times New Roman"/>
          <w:sz w:val="28"/>
          <w:szCs w:val="28"/>
        </w:rPr>
        <w:t xml:space="preserve"> а также на основании Протокола заседания </w:t>
      </w:r>
      <w:r w:rsidR="00F33D07" w:rsidRPr="002966DB">
        <w:rPr>
          <w:rFonts w:cs="Times New Roman"/>
          <w:sz w:val="28"/>
          <w:szCs w:val="28"/>
        </w:rPr>
        <w:t xml:space="preserve">Комиссии по вопросам землепользования, градостроительства и дорожно-транспортной инфраструктуры </w:t>
      </w:r>
      <w:r w:rsidR="00C65A41" w:rsidRPr="002966DB">
        <w:rPr>
          <w:rFonts w:cs="Times New Roman"/>
          <w:sz w:val="28"/>
          <w:szCs w:val="28"/>
        </w:rPr>
        <w:t xml:space="preserve">№ </w:t>
      </w:r>
      <w:r w:rsidR="00AA663A" w:rsidRPr="002966DB">
        <w:rPr>
          <w:rFonts w:cs="Times New Roman"/>
          <w:sz w:val="28"/>
          <w:szCs w:val="28"/>
        </w:rPr>
        <w:t>2ПК.2</w:t>
      </w:r>
      <w:r w:rsidR="002966DB">
        <w:rPr>
          <w:rFonts w:cs="Times New Roman"/>
          <w:sz w:val="28"/>
          <w:szCs w:val="28"/>
        </w:rPr>
        <w:t>6</w:t>
      </w:r>
      <w:r w:rsidR="00AA663A" w:rsidRPr="002966DB">
        <w:rPr>
          <w:rFonts w:cs="Times New Roman"/>
          <w:sz w:val="28"/>
          <w:szCs w:val="28"/>
        </w:rPr>
        <w:t>.</w:t>
      </w:r>
      <w:r w:rsidR="00A15A67">
        <w:rPr>
          <w:rFonts w:cs="Times New Roman"/>
          <w:sz w:val="28"/>
          <w:szCs w:val="28"/>
        </w:rPr>
        <w:t>03</w:t>
      </w:r>
      <w:r w:rsidR="00C65A41" w:rsidRPr="002966DB">
        <w:rPr>
          <w:rFonts w:cs="Times New Roman"/>
          <w:sz w:val="28"/>
          <w:szCs w:val="28"/>
        </w:rPr>
        <w:t xml:space="preserve"> </w:t>
      </w:r>
      <w:r w:rsidR="00F33D07" w:rsidRPr="002966DB">
        <w:rPr>
          <w:rFonts w:cs="Times New Roman"/>
          <w:sz w:val="28"/>
          <w:szCs w:val="28"/>
        </w:rPr>
        <w:t xml:space="preserve">от </w:t>
      </w:r>
      <w:r w:rsidR="002966DB" w:rsidRPr="00A15A67">
        <w:rPr>
          <w:rFonts w:cs="Times New Roman"/>
          <w:sz w:val="28"/>
          <w:szCs w:val="28"/>
        </w:rPr>
        <w:t>05</w:t>
      </w:r>
      <w:r w:rsidR="00AA663A" w:rsidRPr="00A15A67">
        <w:rPr>
          <w:rFonts w:cs="Times New Roman"/>
          <w:sz w:val="28"/>
          <w:szCs w:val="28"/>
        </w:rPr>
        <w:t>.</w:t>
      </w:r>
      <w:r w:rsidR="002966DB" w:rsidRPr="00A15A67">
        <w:rPr>
          <w:rFonts w:cs="Times New Roman"/>
          <w:sz w:val="28"/>
          <w:szCs w:val="28"/>
        </w:rPr>
        <w:t>0</w:t>
      </w:r>
      <w:r w:rsidR="00A15A67" w:rsidRPr="00A15A67">
        <w:rPr>
          <w:rFonts w:cs="Times New Roman"/>
          <w:sz w:val="28"/>
          <w:szCs w:val="28"/>
        </w:rPr>
        <w:t>3</w:t>
      </w:r>
      <w:r w:rsidR="00AA663A" w:rsidRPr="00A15A67">
        <w:rPr>
          <w:rFonts w:cs="Times New Roman"/>
          <w:sz w:val="28"/>
          <w:szCs w:val="28"/>
        </w:rPr>
        <w:t>.202</w:t>
      </w:r>
      <w:r w:rsidR="002966DB" w:rsidRPr="00A15A67">
        <w:rPr>
          <w:rFonts w:cs="Times New Roman"/>
          <w:sz w:val="28"/>
          <w:szCs w:val="28"/>
        </w:rPr>
        <w:t>6</w:t>
      </w:r>
      <w:r w:rsidR="00F33D07" w:rsidRPr="002966DB">
        <w:rPr>
          <w:rFonts w:cs="Times New Roman"/>
          <w:sz w:val="28"/>
          <w:szCs w:val="28"/>
        </w:rPr>
        <w:t>,</w:t>
      </w:r>
    </w:p>
    <w:p w14:paraId="13A1EF90" w14:textId="77777777" w:rsidR="00437EC0" w:rsidRPr="002966DB" w:rsidRDefault="00437EC0" w:rsidP="002966DB">
      <w:pPr>
        <w:tabs>
          <w:tab w:val="left" w:pos="6436"/>
        </w:tabs>
        <w:spacing w:after="0" w:line="360" w:lineRule="auto"/>
        <w:contextualSpacing/>
        <w:jc w:val="center"/>
        <w:rPr>
          <w:rFonts w:cs="Times New Roman"/>
          <w:b/>
          <w:sz w:val="28"/>
          <w:szCs w:val="28"/>
        </w:rPr>
      </w:pPr>
    </w:p>
    <w:p w14:paraId="10951BD6" w14:textId="77777777" w:rsidR="00437EC0" w:rsidRPr="002966DB" w:rsidRDefault="00437EC0" w:rsidP="002966DB">
      <w:pPr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2966DB">
        <w:rPr>
          <w:rFonts w:cs="Times New Roman"/>
          <w:b/>
          <w:bCs/>
          <w:sz w:val="28"/>
          <w:szCs w:val="28"/>
        </w:rPr>
        <w:t>Совет депутатов решил:</w:t>
      </w:r>
    </w:p>
    <w:p w14:paraId="6AF6F11C" w14:textId="792DFD49" w:rsidR="00054FCA" w:rsidRPr="002966DB" w:rsidRDefault="002A4F8A" w:rsidP="002966DB">
      <w:pPr>
        <w:pStyle w:val="a4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 w:val="28"/>
          <w:szCs w:val="28"/>
        </w:rPr>
      </w:pPr>
      <w:r w:rsidRPr="002966DB">
        <w:rPr>
          <w:rFonts w:cs="Times New Roman"/>
          <w:sz w:val="28"/>
          <w:szCs w:val="28"/>
        </w:rPr>
        <w:t>С</w:t>
      </w:r>
      <w:r w:rsidR="00811958" w:rsidRPr="002966DB">
        <w:rPr>
          <w:rFonts w:cs="Times New Roman"/>
          <w:sz w:val="28"/>
          <w:szCs w:val="28"/>
        </w:rPr>
        <w:t>ог</w:t>
      </w:r>
      <w:r w:rsidR="00BF6C6D" w:rsidRPr="002966DB">
        <w:rPr>
          <w:rFonts w:cs="Times New Roman"/>
          <w:sz w:val="28"/>
          <w:szCs w:val="28"/>
        </w:rPr>
        <w:t>ласова</w:t>
      </w:r>
      <w:r w:rsidRPr="002966DB">
        <w:rPr>
          <w:rFonts w:cs="Times New Roman"/>
          <w:sz w:val="28"/>
          <w:szCs w:val="28"/>
        </w:rPr>
        <w:t>ть</w:t>
      </w:r>
      <w:r w:rsidR="002B0E13" w:rsidRPr="002966DB">
        <w:rPr>
          <w:rFonts w:cs="Times New Roman"/>
          <w:sz w:val="28"/>
          <w:szCs w:val="28"/>
        </w:rPr>
        <w:t xml:space="preserve"> </w:t>
      </w:r>
      <w:r w:rsidR="007354A9" w:rsidRPr="002966DB">
        <w:rPr>
          <w:rFonts w:cs="Times New Roman"/>
          <w:sz w:val="28"/>
          <w:szCs w:val="28"/>
        </w:rPr>
        <w:t>установку ог</w:t>
      </w:r>
      <w:r w:rsidR="00796452" w:rsidRPr="002966DB">
        <w:rPr>
          <w:rFonts w:cs="Times New Roman"/>
          <w:sz w:val="28"/>
          <w:szCs w:val="28"/>
        </w:rPr>
        <w:t>раждающ</w:t>
      </w:r>
      <w:r w:rsidR="002966DB">
        <w:rPr>
          <w:rFonts w:cs="Times New Roman"/>
          <w:sz w:val="28"/>
          <w:szCs w:val="28"/>
        </w:rPr>
        <w:t>его</w:t>
      </w:r>
      <w:r w:rsidR="00796452" w:rsidRPr="002966DB">
        <w:rPr>
          <w:rFonts w:cs="Times New Roman"/>
          <w:sz w:val="28"/>
          <w:szCs w:val="28"/>
        </w:rPr>
        <w:t xml:space="preserve"> устройств</w:t>
      </w:r>
      <w:r w:rsidR="002966DB">
        <w:rPr>
          <w:rFonts w:cs="Times New Roman"/>
          <w:sz w:val="28"/>
          <w:szCs w:val="28"/>
        </w:rPr>
        <w:t>а</w:t>
      </w:r>
      <w:r w:rsidR="00796452" w:rsidRPr="002966DB">
        <w:rPr>
          <w:rFonts w:cs="Times New Roman"/>
          <w:sz w:val="28"/>
          <w:szCs w:val="28"/>
        </w:rPr>
        <w:t xml:space="preserve"> (</w:t>
      </w:r>
      <w:r w:rsidR="002966DB">
        <w:rPr>
          <w:rFonts w:cs="Times New Roman"/>
          <w:sz w:val="28"/>
          <w:szCs w:val="28"/>
        </w:rPr>
        <w:t>1</w:t>
      </w:r>
      <w:r w:rsidR="00437EC0" w:rsidRPr="002966DB">
        <w:rPr>
          <w:rFonts w:cs="Times New Roman"/>
          <w:sz w:val="28"/>
          <w:szCs w:val="28"/>
        </w:rPr>
        <w:t>-</w:t>
      </w:r>
      <w:r w:rsidR="002966DB">
        <w:rPr>
          <w:rFonts w:cs="Times New Roman"/>
          <w:sz w:val="28"/>
          <w:szCs w:val="28"/>
        </w:rPr>
        <w:t>го</w:t>
      </w:r>
      <w:r w:rsidR="00A14EF0" w:rsidRPr="002966DB">
        <w:rPr>
          <w:rFonts w:cs="Times New Roman"/>
          <w:sz w:val="28"/>
          <w:szCs w:val="28"/>
        </w:rPr>
        <w:t xml:space="preserve"> </w:t>
      </w:r>
      <w:r w:rsidR="00563C2A" w:rsidRPr="002966DB">
        <w:rPr>
          <w:rFonts w:cs="Times New Roman"/>
          <w:sz w:val="28"/>
          <w:szCs w:val="28"/>
        </w:rPr>
        <w:t>шлагбаум</w:t>
      </w:r>
      <w:r w:rsidR="002966DB">
        <w:rPr>
          <w:rFonts w:cs="Times New Roman"/>
          <w:sz w:val="28"/>
          <w:szCs w:val="28"/>
        </w:rPr>
        <w:t>а</w:t>
      </w:r>
      <w:r w:rsidR="007354A9" w:rsidRPr="002966DB">
        <w:rPr>
          <w:rFonts w:cs="Times New Roman"/>
          <w:sz w:val="28"/>
          <w:szCs w:val="28"/>
        </w:rPr>
        <w:t xml:space="preserve">) </w:t>
      </w:r>
      <w:r w:rsidR="00437EC0" w:rsidRPr="002966DB">
        <w:rPr>
          <w:rFonts w:cs="Times New Roman"/>
          <w:sz w:val="28"/>
          <w:szCs w:val="28"/>
        </w:rPr>
        <w:br/>
      </w:r>
      <w:r w:rsidR="007354A9" w:rsidRPr="002966DB">
        <w:rPr>
          <w:rFonts w:cs="Times New Roman"/>
          <w:sz w:val="28"/>
          <w:szCs w:val="28"/>
        </w:rPr>
        <w:t xml:space="preserve">на придомовой территории </w:t>
      </w:r>
      <w:r w:rsidR="002966DB" w:rsidRPr="002966DB">
        <w:rPr>
          <w:sz w:val="28"/>
          <w:szCs w:val="28"/>
        </w:rPr>
        <w:t>внутригородского муниципального образования – муниципального округа Пресненский в городе Москве</w:t>
      </w:r>
      <w:r w:rsidR="00437EC0" w:rsidRPr="002966DB">
        <w:rPr>
          <w:rFonts w:cs="Times New Roman"/>
          <w:sz w:val="28"/>
          <w:szCs w:val="28"/>
        </w:rPr>
        <w:t xml:space="preserve"> </w:t>
      </w:r>
      <w:r w:rsidR="007354A9" w:rsidRPr="002966DB">
        <w:rPr>
          <w:rFonts w:cs="Times New Roman"/>
          <w:sz w:val="28"/>
          <w:szCs w:val="28"/>
        </w:rPr>
        <w:t xml:space="preserve">по адресу: </w:t>
      </w:r>
      <w:r w:rsidR="000242DE" w:rsidRPr="000242DE">
        <w:rPr>
          <w:rFonts w:cs="Times New Roman"/>
          <w:sz w:val="28"/>
          <w:szCs w:val="28"/>
        </w:rPr>
        <w:t>Садовая-Кудринская ул., д. 25</w:t>
      </w:r>
      <w:r w:rsidR="00437EC0" w:rsidRPr="002966DB">
        <w:rPr>
          <w:rFonts w:cs="Times New Roman"/>
          <w:sz w:val="28"/>
          <w:szCs w:val="28"/>
        </w:rPr>
        <w:t>, согласно Приложению к настоящему решению</w:t>
      </w:r>
      <w:r w:rsidR="00B8315F" w:rsidRPr="002966DB">
        <w:rPr>
          <w:rFonts w:cs="Times New Roman"/>
          <w:sz w:val="28"/>
          <w:szCs w:val="28"/>
        </w:rPr>
        <w:t>.</w:t>
      </w:r>
    </w:p>
    <w:p w14:paraId="1E8CB7A9" w14:textId="2E6EFD19" w:rsidR="007354A9" w:rsidRPr="002966DB" w:rsidRDefault="00437EC0" w:rsidP="002966DB">
      <w:pPr>
        <w:pStyle w:val="a4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 w:val="28"/>
          <w:szCs w:val="28"/>
        </w:rPr>
      </w:pPr>
      <w:r w:rsidRPr="002966DB">
        <w:rPr>
          <w:rFonts w:cs="Times New Roman"/>
          <w:sz w:val="28"/>
          <w:szCs w:val="28"/>
        </w:rPr>
        <w:lastRenderedPageBreak/>
        <w:t>Копию настоящего решения направить в Департамент территориальных органов исполнительной власти города Москвы, управу Пресненского района города Москвы</w:t>
      </w:r>
      <w:r w:rsidR="007354A9" w:rsidRPr="002966DB">
        <w:rPr>
          <w:rFonts w:cs="Times New Roman"/>
          <w:sz w:val="28"/>
          <w:szCs w:val="28"/>
        </w:rPr>
        <w:t>.</w:t>
      </w:r>
    </w:p>
    <w:p w14:paraId="176E84DF" w14:textId="597CEAD5" w:rsidR="00054FCA" w:rsidRPr="002966DB" w:rsidRDefault="00437EC0" w:rsidP="002966DB">
      <w:pPr>
        <w:pStyle w:val="a4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 w:val="28"/>
          <w:szCs w:val="28"/>
        </w:rPr>
      </w:pPr>
      <w:r w:rsidRPr="002966DB">
        <w:rPr>
          <w:rFonts w:cs="Times New Roman"/>
          <w:sz w:val="28"/>
          <w:szCs w:val="28"/>
        </w:rPr>
        <w:t>Заверенную копию настоящего решения выдать лицу, уполномоченному на представление интересов собственников помещений по вопросам, связанным с установкой ограждающего устройства и его демонтажа.</w:t>
      </w:r>
    </w:p>
    <w:p w14:paraId="05EC1484" w14:textId="2B4B6B5E" w:rsidR="00054FCA" w:rsidRPr="002966DB" w:rsidRDefault="00437EC0" w:rsidP="002966DB">
      <w:pPr>
        <w:pStyle w:val="a4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 w:val="28"/>
          <w:szCs w:val="28"/>
        </w:rPr>
      </w:pPr>
      <w:r w:rsidRPr="002966DB">
        <w:rPr>
          <w:rFonts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2966DB">
        <w:rPr>
          <w:rFonts w:cs="Times New Roman"/>
          <w:sz w:val="28"/>
          <w:szCs w:val="28"/>
        </w:rPr>
        <w:t>сетевом издании</w:t>
      </w:r>
      <w:bookmarkEnd w:id="0"/>
      <w:r w:rsidRPr="002966DB">
        <w:rPr>
          <w:rFonts w:cs="Times New Roman"/>
          <w:sz w:val="28"/>
          <w:szCs w:val="28"/>
        </w:rPr>
        <w:t xml:space="preserve"> </w:t>
      </w:r>
      <w:r w:rsidRPr="002966DB">
        <w:rPr>
          <w:rFonts w:cs="Times New Roman"/>
          <w:color w:val="000000"/>
          <w:sz w:val="28"/>
          <w:szCs w:val="28"/>
        </w:rPr>
        <w:t>«Московский муниципальный вестник».</w:t>
      </w:r>
    </w:p>
    <w:p w14:paraId="263FD81C" w14:textId="77777777" w:rsidR="00437EC0" w:rsidRPr="002966DB" w:rsidRDefault="00437EC0" w:rsidP="002966DB">
      <w:pPr>
        <w:pStyle w:val="a4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 w:val="28"/>
          <w:szCs w:val="28"/>
        </w:rPr>
      </w:pPr>
      <w:r w:rsidRPr="002966DB">
        <w:rPr>
          <w:rFonts w:cs="Times New Roman"/>
          <w:sz w:val="28"/>
          <w:szCs w:val="28"/>
        </w:rPr>
        <w:t>Настоящее решение вступает в силу со дня его принятия.</w:t>
      </w:r>
    </w:p>
    <w:p w14:paraId="510167B0" w14:textId="16F3E90A" w:rsidR="00437EC0" w:rsidRPr="002966DB" w:rsidRDefault="00437EC0" w:rsidP="002966DB">
      <w:pPr>
        <w:pStyle w:val="a4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 w:val="28"/>
          <w:szCs w:val="28"/>
        </w:rPr>
      </w:pPr>
      <w:r w:rsidRPr="002966DB">
        <w:rPr>
          <w:rFonts w:cs="Times New Roman"/>
          <w:color w:val="000000"/>
          <w:sz w:val="28"/>
          <w:szCs w:val="28"/>
        </w:rPr>
        <w:t xml:space="preserve">Контроль </w:t>
      </w:r>
      <w:r w:rsidRPr="002966DB">
        <w:rPr>
          <w:rFonts w:cs="Times New Roman"/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2966DB">
        <w:rPr>
          <w:rFonts w:eastAsia="Calibri" w:cs="Times New Roman"/>
          <w:bCs/>
          <w:sz w:val="28"/>
          <w:szCs w:val="28"/>
        </w:rPr>
        <w:t>Юмалина Д.П.</w:t>
      </w:r>
    </w:p>
    <w:p w14:paraId="23858511" w14:textId="1C6104CA" w:rsidR="00054FCA" w:rsidRDefault="00054FCA" w:rsidP="002966DB">
      <w:pPr>
        <w:spacing w:after="0" w:line="36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82506" w14:paraId="7074D8EC" w14:textId="77777777" w:rsidTr="00282506">
        <w:tc>
          <w:tcPr>
            <w:tcW w:w="4669" w:type="dxa"/>
          </w:tcPr>
          <w:p w14:paraId="1EB1A2DF" w14:textId="0B8398DE" w:rsidR="00282506" w:rsidRDefault="00282506" w:rsidP="00282506">
            <w:pPr>
              <w:spacing w:after="0" w:line="360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2966D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2966DB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2966D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2966D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1FC1FF88" w14:textId="7EDDE6F8" w:rsidR="00282506" w:rsidRDefault="00282506" w:rsidP="00282506">
            <w:pPr>
              <w:spacing w:after="0" w:line="360" w:lineRule="auto"/>
              <w:contextualSpacing/>
              <w:jc w:val="right"/>
              <w:rPr>
                <w:rFonts w:eastAsia="Calibri" w:cs="Times New Roman"/>
                <w:sz w:val="28"/>
                <w:szCs w:val="28"/>
              </w:rPr>
            </w:pPr>
            <w:r w:rsidRPr="002966DB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03AB248D" w14:textId="77777777" w:rsidR="00A14EF0" w:rsidRPr="002966DB" w:rsidRDefault="00A14EF0" w:rsidP="002966DB">
      <w:pPr>
        <w:tabs>
          <w:tab w:val="left" w:pos="6436"/>
        </w:tabs>
        <w:spacing w:after="0" w:line="360" w:lineRule="auto"/>
        <w:contextualSpacing/>
        <w:jc w:val="both"/>
        <w:rPr>
          <w:rFonts w:cs="Times New Roman"/>
          <w:sz w:val="28"/>
          <w:szCs w:val="28"/>
        </w:rPr>
        <w:sectPr w:rsidR="00A14EF0" w:rsidRPr="002966DB" w:rsidSect="00282506">
          <w:headerReference w:type="default" r:id="rId9"/>
          <w:pgSz w:w="11900" w:h="16840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593"/>
      </w:tblGrid>
      <w:tr w:rsidR="00465886" w:rsidRPr="001246A0" w14:paraId="11CC95B5" w14:textId="77777777" w:rsidTr="002F3DEC">
        <w:tc>
          <w:tcPr>
            <w:tcW w:w="5046" w:type="dxa"/>
          </w:tcPr>
          <w:p w14:paraId="151BA825" w14:textId="27FBE913" w:rsidR="00465886" w:rsidRPr="001246A0" w:rsidRDefault="00465886" w:rsidP="001246A0">
            <w:pPr>
              <w:spacing w:after="0" w:line="240" w:lineRule="auto"/>
              <w:ind w:right="-7"/>
              <w:contextualSpacing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593" w:type="dxa"/>
          </w:tcPr>
          <w:p w14:paraId="610E4FE8" w14:textId="77777777" w:rsidR="00465886" w:rsidRPr="006115F4" w:rsidRDefault="00465886" w:rsidP="001246A0">
            <w:pPr>
              <w:spacing w:after="0" w:line="240" w:lineRule="auto"/>
              <w:ind w:right="-1"/>
              <w:contextualSpacing/>
              <w:rPr>
                <w:rFonts w:cs="Times New Roman"/>
                <w:b/>
                <w:bCs/>
                <w:color w:val="000000"/>
                <w:szCs w:val="24"/>
              </w:rPr>
            </w:pPr>
            <w:r w:rsidRPr="006115F4">
              <w:rPr>
                <w:rFonts w:cs="Times New Roman"/>
                <w:b/>
                <w:bCs/>
                <w:color w:val="000000"/>
                <w:szCs w:val="24"/>
              </w:rPr>
              <w:t>Приложение</w:t>
            </w:r>
          </w:p>
          <w:p w14:paraId="7D1C6785" w14:textId="26AB4402" w:rsidR="00465886" w:rsidRPr="006115F4" w:rsidRDefault="00465886" w:rsidP="001246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115F4">
              <w:rPr>
                <w:rFonts w:cs="Times New Roman"/>
                <w:color w:val="000000"/>
                <w:szCs w:val="24"/>
              </w:rPr>
              <w:t>к решению Совета депутатов муниципального округа</w:t>
            </w:r>
          </w:p>
          <w:p w14:paraId="45BC5D44" w14:textId="77777777" w:rsidR="00465886" w:rsidRPr="006115F4" w:rsidRDefault="00465886" w:rsidP="001246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6115F4">
              <w:rPr>
                <w:rFonts w:cs="Times New Roman"/>
                <w:color w:val="000000"/>
                <w:szCs w:val="24"/>
              </w:rPr>
              <w:t>Пресненский в городе Москве</w:t>
            </w:r>
          </w:p>
          <w:p w14:paraId="6652CE98" w14:textId="09DA24D3" w:rsidR="00465886" w:rsidRPr="001246A0" w:rsidRDefault="00465886" w:rsidP="001246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6115F4">
              <w:rPr>
                <w:rFonts w:cs="Times New Roman"/>
                <w:color w:val="000000"/>
                <w:szCs w:val="24"/>
              </w:rPr>
              <w:t xml:space="preserve">от </w:t>
            </w:r>
            <w:r w:rsidR="002966DB" w:rsidRPr="006115F4">
              <w:rPr>
                <w:rFonts w:eastAsia="Calibri" w:cs="Times New Roman"/>
                <w:szCs w:val="24"/>
              </w:rPr>
              <w:t xml:space="preserve">11 марта 2026 года № </w:t>
            </w:r>
            <w:r w:rsidR="006115F4" w:rsidRPr="006115F4">
              <w:rPr>
                <w:rFonts w:eastAsia="Calibri" w:cs="Times New Roman"/>
                <w:szCs w:val="24"/>
              </w:rPr>
              <w:t>53.11.547</w:t>
            </w:r>
          </w:p>
        </w:tc>
      </w:tr>
    </w:tbl>
    <w:p w14:paraId="7097F739" w14:textId="21D8C753" w:rsidR="00465886" w:rsidRPr="001246A0" w:rsidRDefault="00465886" w:rsidP="001246A0">
      <w:pPr>
        <w:spacing w:after="0" w:line="240" w:lineRule="auto"/>
        <w:contextualSpacing/>
        <w:jc w:val="both"/>
        <w:rPr>
          <w:rFonts w:cs="Times New Roman"/>
          <w:szCs w:val="24"/>
        </w:rPr>
      </w:pPr>
    </w:p>
    <w:p w14:paraId="6AF1C8ED" w14:textId="30A920FB" w:rsidR="007E4FE6" w:rsidRPr="000242DE" w:rsidRDefault="00465886" w:rsidP="001246A0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rFonts w:cs="Times New Roman"/>
          <w:b/>
          <w:bCs/>
          <w:szCs w:val="24"/>
        </w:rPr>
      </w:pPr>
      <w:r w:rsidRPr="000242DE">
        <w:rPr>
          <w:rFonts w:cs="Times New Roman"/>
          <w:b/>
          <w:bCs/>
          <w:szCs w:val="24"/>
        </w:rPr>
        <w:t xml:space="preserve">Схема установки </w:t>
      </w:r>
      <w:r w:rsidR="000242DE" w:rsidRPr="000242DE">
        <w:rPr>
          <w:rFonts w:cs="Times New Roman"/>
          <w:b/>
          <w:bCs/>
          <w:szCs w:val="24"/>
        </w:rPr>
        <w:t xml:space="preserve">ограждающего устройства (1-го шлагбаума) на придомовой территории </w:t>
      </w:r>
      <w:r w:rsidR="000242DE" w:rsidRPr="000242DE">
        <w:rPr>
          <w:b/>
          <w:bCs/>
          <w:szCs w:val="24"/>
        </w:rPr>
        <w:t>внутригородского муниципального образования – муниципального округа Пресненский в городе Москве</w:t>
      </w:r>
      <w:r w:rsidR="000242DE" w:rsidRPr="000242DE">
        <w:rPr>
          <w:rFonts w:cs="Times New Roman"/>
          <w:b/>
          <w:bCs/>
          <w:szCs w:val="24"/>
        </w:rPr>
        <w:t xml:space="preserve"> по адресу: Садовая-Кудринская ул., д. 25</w:t>
      </w:r>
    </w:p>
    <w:p w14:paraId="067869FA" w14:textId="26F14F30" w:rsidR="00465886" w:rsidRPr="001246A0" w:rsidRDefault="00465886" w:rsidP="001246A0">
      <w:pPr>
        <w:spacing w:after="0" w:line="240" w:lineRule="auto"/>
        <w:contextualSpacing/>
        <w:jc w:val="center"/>
        <w:rPr>
          <w:rFonts w:cs="Times New Roman"/>
          <w:szCs w:val="24"/>
        </w:rPr>
      </w:pPr>
    </w:p>
    <w:p w14:paraId="5486609B" w14:textId="39F3FDC0" w:rsidR="00465886" w:rsidRPr="001246A0" w:rsidRDefault="00A15A67" w:rsidP="001246A0">
      <w:pPr>
        <w:spacing w:after="0" w:line="240" w:lineRule="auto"/>
        <w:contextualSpacing/>
        <w:jc w:val="both"/>
        <w:rPr>
          <w:rFonts w:cs="Times New Roman"/>
          <w:szCs w:val="24"/>
        </w:rPr>
      </w:pPr>
      <w:r w:rsidRPr="001246A0">
        <w:rPr>
          <w:rFonts w:cs="Times New Roman"/>
          <w:noProof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373FBB87" wp14:editId="4B773276">
            <wp:simplePos x="0" y="0"/>
            <wp:positionH relativeFrom="column">
              <wp:posOffset>3453928</wp:posOffset>
            </wp:positionH>
            <wp:positionV relativeFrom="paragraph">
              <wp:posOffset>640715</wp:posOffset>
            </wp:positionV>
            <wp:extent cx="307818" cy="121262"/>
            <wp:effectExtent l="0" t="0" r="0" b="6350"/>
            <wp:wrapNone/>
            <wp:docPr id="1196027266" name="Рисунок 1196027266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7818" cy="121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Cs w:val="24"/>
        </w:rPr>
        <w:drawing>
          <wp:inline distT="0" distB="0" distL="0" distR="0" wp14:anchorId="1F441A5E" wp14:editId="08D85BFF">
            <wp:extent cx="5936615" cy="4803140"/>
            <wp:effectExtent l="0" t="0" r="0" b="0"/>
            <wp:docPr id="1841081687" name="Рисунок 1" descr="Изображение выглядит как текст, снимок экрана, карта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081687" name="Рисунок 1" descr="Изображение выглядит как текст, снимок экрана, карта, диаграмма&#10;&#10;Автоматически созданное описание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80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4EA68" w14:textId="6C0CAAD8" w:rsidR="00465886" w:rsidRPr="001246A0" w:rsidRDefault="00465886" w:rsidP="001246A0">
      <w:pPr>
        <w:spacing w:after="0" w:line="240" w:lineRule="auto"/>
        <w:contextualSpacing/>
        <w:jc w:val="both"/>
        <w:rPr>
          <w:rFonts w:cs="Times New Roman"/>
          <w:szCs w:val="24"/>
        </w:rPr>
      </w:pPr>
      <w:r w:rsidRPr="001246A0">
        <w:rPr>
          <w:rFonts w:cs="Times New Roman"/>
          <w:noProof/>
          <w:szCs w:val="24"/>
          <w:lang w:eastAsia="ru-RU"/>
        </w:rPr>
        <w:drawing>
          <wp:anchor distT="0" distB="0" distL="114300" distR="114300" simplePos="0" relativeHeight="251642880" behindDoc="0" locked="0" layoutInCell="1" allowOverlap="1" wp14:anchorId="0F0ADD3E" wp14:editId="2ED65E61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46A0">
        <w:rPr>
          <w:rFonts w:cs="Times New Roman"/>
          <w:szCs w:val="24"/>
        </w:rPr>
        <w:tab/>
        <w:t>– ограждающее устройство (</w:t>
      </w:r>
      <w:r w:rsidR="00665C57" w:rsidRPr="001246A0">
        <w:rPr>
          <w:rFonts w:cs="Times New Roman"/>
          <w:szCs w:val="24"/>
        </w:rPr>
        <w:t>Шлагбаум</w:t>
      </w:r>
      <w:r w:rsidRPr="001246A0">
        <w:rPr>
          <w:rFonts w:cs="Times New Roman"/>
          <w:szCs w:val="24"/>
        </w:rPr>
        <w:t>)</w:t>
      </w:r>
    </w:p>
    <w:p w14:paraId="0311784B" w14:textId="77777777" w:rsidR="00465886" w:rsidRDefault="00465886" w:rsidP="001246A0">
      <w:pPr>
        <w:spacing w:after="0" w:line="240" w:lineRule="auto"/>
        <w:contextualSpacing/>
        <w:jc w:val="both"/>
        <w:rPr>
          <w:rFonts w:cs="Times New Roman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1246A0" w14:paraId="38DB9D5F" w14:textId="77777777" w:rsidTr="001246A0">
        <w:tc>
          <w:tcPr>
            <w:tcW w:w="4669" w:type="dxa"/>
          </w:tcPr>
          <w:p w14:paraId="18AAE07B" w14:textId="384A8169" w:rsidR="001246A0" w:rsidRDefault="001246A0" w:rsidP="001246A0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1246A0">
              <w:rPr>
                <w:rFonts w:cs="Times New Roman"/>
                <w:b/>
                <w:bCs/>
                <w:szCs w:val="24"/>
              </w:rPr>
              <w:t>Параметры ограждающих устройств</w:t>
            </w:r>
          </w:p>
        </w:tc>
        <w:tc>
          <w:tcPr>
            <w:tcW w:w="4670" w:type="dxa"/>
          </w:tcPr>
          <w:p w14:paraId="6E727ABD" w14:textId="45721359" w:rsidR="001246A0" w:rsidRDefault="00A15A67" w:rsidP="001246A0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Автоматический подъёмный</w:t>
            </w:r>
          </w:p>
        </w:tc>
      </w:tr>
      <w:tr w:rsidR="001246A0" w14:paraId="6728BE1A" w14:textId="77777777" w:rsidTr="001246A0">
        <w:tc>
          <w:tcPr>
            <w:tcW w:w="4669" w:type="dxa"/>
          </w:tcPr>
          <w:p w14:paraId="53901155" w14:textId="18E57378" w:rsidR="001246A0" w:rsidRPr="001246A0" w:rsidRDefault="001246A0" w:rsidP="001246A0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 w:rsidRPr="001246A0">
              <w:rPr>
                <w:rFonts w:cs="Times New Roman"/>
                <w:szCs w:val="24"/>
              </w:rPr>
              <w:t>Тип</w:t>
            </w:r>
          </w:p>
        </w:tc>
        <w:tc>
          <w:tcPr>
            <w:tcW w:w="4670" w:type="dxa"/>
          </w:tcPr>
          <w:p w14:paraId="58F5C238" w14:textId="379A1A83" w:rsidR="001246A0" w:rsidRPr="001246A0" w:rsidRDefault="001246A0" w:rsidP="001246A0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 w:rsidRPr="001246A0">
              <w:rPr>
                <w:rFonts w:cs="Times New Roman"/>
                <w:szCs w:val="24"/>
              </w:rPr>
              <w:t xml:space="preserve">Автоматический </w:t>
            </w:r>
            <w:r w:rsidR="006115F4">
              <w:rPr>
                <w:rFonts w:cs="Times New Roman"/>
                <w:szCs w:val="24"/>
              </w:rPr>
              <w:t>подъёмный</w:t>
            </w:r>
          </w:p>
        </w:tc>
      </w:tr>
      <w:tr w:rsidR="001246A0" w14:paraId="3BD1A220" w14:textId="77777777" w:rsidTr="001246A0">
        <w:tc>
          <w:tcPr>
            <w:tcW w:w="4669" w:type="dxa"/>
          </w:tcPr>
          <w:p w14:paraId="31274C8A" w14:textId="25868B9C" w:rsidR="001246A0" w:rsidRPr="001246A0" w:rsidRDefault="001246A0" w:rsidP="001246A0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 w:rsidRPr="001246A0">
              <w:rPr>
                <w:rFonts w:cs="Times New Roman"/>
                <w:szCs w:val="24"/>
              </w:rPr>
              <w:t>Размер (ШВ), мм</w:t>
            </w:r>
          </w:p>
        </w:tc>
        <w:tc>
          <w:tcPr>
            <w:tcW w:w="4670" w:type="dxa"/>
          </w:tcPr>
          <w:p w14:paraId="4BB00C38" w14:textId="1BB1A3D7" w:rsidR="001246A0" w:rsidRPr="001246A0" w:rsidRDefault="001246A0" w:rsidP="001246A0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 w:rsidRPr="001246A0">
              <w:rPr>
                <w:rFonts w:cs="Times New Roman"/>
                <w:szCs w:val="24"/>
              </w:rPr>
              <w:t>1000х1200</w:t>
            </w:r>
          </w:p>
        </w:tc>
      </w:tr>
      <w:tr w:rsidR="001246A0" w14:paraId="4F32547D" w14:textId="77777777" w:rsidTr="001246A0">
        <w:tc>
          <w:tcPr>
            <w:tcW w:w="4669" w:type="dxa"/>
          </w:tcPr>
          <w:p w14:paraId="68102C16" w14:textId="082CC3AE" w:rsidR="001246A0" w:rsidRPr="001246A0" w:rsidRDefault="001246A0" w:rsidP="001246A0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 w:rsidRPr="001246A0">
              <w:rPr>
                <w:rFonts w:cs="Times New Roman"/>
                <w:szCs w:val="24"/>
              </w:rPr>
              <w:t>Длина стрелы, мм</w:t>
            </w:r>
          </w:p>
        </w:tc>
        <w:tc>
          <w:tcPr>
            <w:tcW w:w="4670" w:type="dxa"/>
          </w:tcPr>
          <w:p w14:paraId="4F78250D" w14:textId="72054DA6" w:rsidR="001246A0" w:rsidRPr="001246A0" w:rsidRDefault="006115F4" w:rsidP="001246A0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68</w:t>
            </w:r>
            <w:r w:rsidR="001246A0" w:rsidRPr="001246A0">
              <w:rPr>
                <w:rFonts w:cs="Times New Roman"/>
                <w:szCs w:val="24"/>
              </w:rPr>
              <w:t>00</w:t>
            </w:r>
          </w:p>
        </w:tc>
      </w:tr>
    </w:tbl>
    <w:p w14:paraId="193E94ED" w14:textId="77777777" w:rsidR="001246A0" w:rsidRPr="001246A0" w:rsidRDefault="001246A0" w:rsidP="001246A0">
      <w:pPr>
        <w:spacing w:after="0" w:line="360" w:lineRule="auto"/>
        <w:contextualSpacing/>
        <w:jc w:val="both"/>
        <w:rPr>
          <w:rFonts w:cs="Times New Roman"/>
          <w:sz w:val="28"/>
          <w:szCs w:val="28"/>
        </w:rPr>
      </w:pPr>
    </w:p>
    <w:p w14:paraId="194A7922" w14:textId="77777777" w:rsidR="001246A0" w:rsidRPr="001246A0" w:rsidRDefault="001246A0" w:rsidP="001246A0">
      <w:pPr>
        <w:spacing w:after="0" w:line="360" w:lineRule="auto"/>
        <w:contextualSpacing/>
        <w:jc w:val="both"/>
        <w:rPr>
          <w:rFonts w:cs="Times New Roman"/>
          <w:sz w:val="28"/>
          <w:szCs w:val="28"/>
        </w:rPr>
      </w:pPr>
    </w:p>
    <w:sectPr w:rsidR="001246A0" w:rsidRPr="001246A0" w:rsidSect="0028250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6B0B3" w14:textId="77777777" w:rsidR="006D1EDA" w:rsidRDefault="006D1EDA" w:rsidP="004629FE">
      <w:pPr>
        <w:spacing w:after="0" w:line="240" w:lineRule="auto"/>
      </w:pPr>
      <w:r>
        <w:separator/>
      </w:r>
    </w:p>
  </w:endnote>
  <w:endnote w:type="continuationSeparator" w:id="0">
    <w:p w14:paraId="4D106A35" w14:textId="77777777" w:rsidR="006D1EDA" w:rsidRDefault="006D1EDA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94DE5" w14:textId="77777777" w:rsidR="006D1EDA" w:rsidRDefault="006D1EDA" w:rsidP="004629FE">
      <w:pPr>
        <w:spacing w:after="0" w:line="240" w:lineRule="auto"/>
      </w:pPr>
      <w:r>
        <w:separator/>
      </w:r>
    </w:p>
  </w:footnote>
  <w:footnote w:type="continuationSeparator" w:id="0">
    <w:p w14:paraId="72D18246" w14:textId="77777777" w:rsidR="006D1EDA" w:rsidRDefault="006D1EDA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E19A" w14:textId="65EDD872" w:rsidR="00465886" w:rsidRPr="002966DB" w:rsidRDefault="002966DB" w:rsidP="002966DB">
    <w:pPr>
      <w:pStyle w:val="a6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0864653">
    <w:abstractNumId w:val="2"/>
  </w:num>
  <w:num w:numId="2" w16cid:durableId="1955945505">
    <w:abstractNumId w:val="1"/>
  </w:num>
  <w:num w:numId="3" w16cid:durableId="192167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9F"/>
    <w:rsid w:val="000064B1"/>
    <w:rsid w:val="000242DE"/>
    <w:rsid w:val="00054FCA"/>
    <w:rsid w:val="000908F9"/>
    <w:rsid w:val="000949C5"/>
    <w:rsid w:val="000A1FC8"/>
    <w:rsid w:val="000C2296"/>
    <w:rsid w:val="000D4EBF"/>
    <w:rsid w:val="001246A0"/>
    <w:rsid w:val="00144838"/>
    <w:rsid w:val="00164411"/>
    <w:rsid w:val="001A5131"/>
    <w:rsid w:val="001B2C7A"/>
    <w:rsid w:val="001E1386"/>
    <w:rsid w:val="001F40A8"/>
    <w:rsid w:val="0021079F"/>
    <w:rsid w:val="00240694"/>
    <w:rsid w:val="0025323E"/>
    <w:rsid w:val="00271879"/>
    <w:rsid w:val="00282506"/>
    <w:rsid w:val="002966DB"/>
    <w:rsid w:val="002A4F8A"/>
    <w:rsid w:val="002B0E13"/>
    <w:rsid w:val="002E6AF9"/>
    <w:rsid w:val="002E6BAB"/>
    <w:rsid w:val="002F3DEC"/>
    <w:rsid w:val="00334808"/>
    <w:rsid w:val="00336C03"/>
    <w:rsid w:val="00357A43"/>
    <w:rsid w:val="003735AD"/>
    <w:rsid w:val="00383411"/>
    <w:rsid w:val="003E413A"/>
    <w:rsid w:val="00436AF4"/>
    <w:rsid w:val="00437EC0"/>
    <w:rsid w:val="00445181"/>
    <w:rsid w:val="004507C8"/>
    <w:rsid w:val="00462900"/>
    <w:rsid w:val="004629FE"/>
    <w:rsid w:val="00463280"/>
    <w:rsid w:val="00464417"/>
    <w:rsid w:val="00465886"/>
    <w:rsid w:val="00493E1C"/>
    <w:rsid w:val="0049520B"/>
    <w:rsid w:val="004B48FE"/>
    <w:rsid w:val="004B5D3C"/>
    <w:rsid w:val="004C77D0"/>
    <w:rsid w:val="004E4A0A"/>
    <w:rsid w:val="004F19A3"/>
    <w:rsid w:val="00500C4F"/>
    <w:rsid w:val="00550C0E"/>
    <w:rsid w:val="00563C2A"/>
    <w:rsid w:val="00571475"/>
    <w:rsid w:val="00573CB1"/>
    <w:rsid w:val="006115F4"/>
    <w:rsid w:val="00665C57"/>
    <w:rsid w:val="00672B1E"/>
    <w:rsid w:val="00690CF7"/>
    <w:rsid w:val="006B3109"/>
    <w:rsid w:val="006B7080"/>
    <w:rsid w:val="006D1EDA"/>
    <w:rsid w:val="007354A9"/>
    <w:rsid w:val="00767C51"/>
    <w:rsid w:val="00796452"/>
    <w:rsid w:val="007B0127"/>
    <w:rsid w:val="007C3D70"/>
    <w:rsid w:val="007E4FE6"/>
    <w:rsid w:val="00800131"/>
    <w:rsid w:val="00811958"/>
    <w:rsid w:val="00833289"/>
    <w:rsid w:val="00847A44"/>
    <w:rsid w:val="00862B56"/>
    <w:rsid w:val="00891040"/>
    <w:rsid w:val="008D733B"/>
    <w:rsid w:val="008F6B73"/>
    <w:rsid w:val="009544FA"/>
    <w:rsid w:val="00973368"/>
    <w:rsid w:val="00980B4C"/>
    <w:rsid w:val="00996C86"/>
    <w:rsid w:val="009E436D"/>
    <w:rsid w:val="00A032FC"/>
    <w:rsid w:val="00A14EF0"/>
    <w:rsid w:val="00A15A67"/>
    <w:rsid w:val="00A21F3A"/>
    <w:rsid w:val="00A438FA"/>
    <w:rsid w:val="00A74F3B"/>
    <w:rsid w:val="00A7725C"/>
    <w:rsid w:val="00AA663A"/>
    <w:rsid w:val="00AE6A34"/>
    <w:rsid w:val="00B14F87"/>
    <w:rsid w:val="00B541C2"/>
    <w:rsid w:val="00B8315F"/>
    <w:rsid w:val="00B86978"/>
    <w:rsid w:val="00BA10A6"/>
    <w:rsid w:val="00BA4B23"/>
    <w:rsid w:val="00BB7471"/>
    <w:rsid w:val="00BF6C6D"/>
    <w:rsid w:val="00C038C3"/>
    <w:rsid w:val="00C65A41"/>
    <w:rsid w:val="00C95CB4"/>
    <w:rsid w:val="00CA5F2D"/>
    <w:rsid w:val="00CA6505"/>
    <w:rsid w:val="00CA76C6"/>
    <w:rsid w:val="00CE21C4"/>
    <w:rsid w:val="00D24CD2"/>
    <w:rsid w:val="00D27D74"/>
    <w:rsid w:val="00D4590B"/>
    <w:rsid w:val="00D56FEC"/>
    <w:rsid w:val="00D915E8"/>
    <w:rsid w:val="00DB6AB1"/>
    <w:rsid w:val="00ED5C45"/>
    <w:rsid w:val="00EE7D00"/>
    <w:rsid w:val="00EF5C1A"/>
    <w:rsid w:val="00F17596"/>
    <w:rsid w:val="00F33D07"/>
    <w:rsid w:val="00F34A90"/>
    <w:rsid w:val="00F36607"/>
    <w:rsid w:val="00F46B02"/>
    <w:rsid w:val="00F800D2"/>
    <w:rsid w:val="00F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88D1F31E-5137-4B2C-AD8F-37208D59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539CE9-D2B9-F849-95F3-281ABF9F5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4</cp:revision>
  <cp:lastPrinted>2025-10-08T14:50:00Z</cp:lastPrinted>
  <dcterms:created xsi:type="dcterms:W3CDTF">2026-02-25T12:21:00Z</dcterms:created>
  <dcterms:modified xsi:type="dcterms:W3CDTF">2026-03-05T17:49:00Z</dcterms:modified>
</cp:coreProperties>
</file>